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22" w:rsidRDefault="00B0451C" w:rsidP="000E2B48">
      <w:pPr>
        <w:spacing w:after="0"/>
      </w:pPr>
      <w:r>
        <w:t>A percentage is a fraction out of one hundred</w:t>
      </w:r>
    </w:p>
    <w:p w:rsidR="00B0451C" w:rsidRDefault="00B0451C" w:rsidP="000E2B48">
      <w:pPr>
        <w:spacing w:after="0"/>
      </w:pPr>
      <w:r>
        <w:t>50 percent is 50 out of one hundred</w:t>
      </w:r>
    </w:p>
    <w:p w:rsidR="00B0451C" w:rsidRDefault="00B0451C" w:rsidP="000E2B48">
      <w:pPr>
        <w:spacing w:after="0"/>
      </w:pPr>
      <w:r>
        <w:t>75</w:t>
      </w:r>
      <w:r>
        <w:t xml:space="preserve"> percent is </w:t>
      </w:r>
      <w:r>
        <w:t>75</w:t>
      </w:r>
      <w:r>
        <w:t xml:space="preserve"> out of one hundred</w:t>
      </w:r>
    </w:p>
    <w:p w:rsidR="00B0451C" w:rsidRDefault="00B0451C" w:rsidP="000E2B48">
      <w:r>
        <w:t>115</w:t>
      </w:r>
      <w:r>
        <w:t xml:space="preserve"> percent is </w:t>
      </w:r>
      <w:r>
        <w:t>115</w:t>
      </w:r>
      <w:r>
        <w:t xml:space="preserve"> out of one hundred</w:t>
      </w:r>
      <w:r>
        <w:t xml:space="preserve"> (more than one whole)</w:t>
      </w:r>
    </w:p>
    <w:p w:rsidR="00B0451C" w:rsidRDefault="00B0451C" w:rsidP="00B0451C">
      <w:r>
        <w:t>You can convert from percentages to decimals by dividing by 100</w:t>
      </w:r>
    </w:p>
    <w:p w:rsidR="00B0451C" w:rsidRDefault="00B0451C" w:rsidP="00B04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0451C" w:rsidTr="00B0451C"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51C" w:rsidRDefault="00B0451C" w:rsidP="00B0451C">
            <w:pPr>
              <w:jc w:val="center"/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51C" w:rsidRDefault="00B0451C" w:rsidP="00B0451C">
            <w:pPr>
              <w:spacing w:after="0"/>
              <w:ind w:left="360"/>
              <w:jc w:val="center"/>
            </w:pPr>
            <w:r w:rsidRPr="00B0451C">
              <w:sym w:font="Wingdings" w:char="F0E0"/>
            </w:r>
            <w:r>
              <w:t xml:space="preserve"> ÷ 100 </w:t>
            </w:r>
            <w:r w:rsidRPr="00B0451C">
              <w:sym w:font="Wingdings" w:char="F0E0"/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51C" w:rsidRDefault="00B0451C" w:rsidP="00B0451C">
            <w:pPr>
              <w:jc w:val="center"/>
            </w:pPr>
          </w:p>
        </w:tc>
      </w:tr>
      <w:tr w:rsidR="00B0451C" w:rsidTr="00B0451C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51C" w:rsidRDefault="00B0451C" w:rsidP="00B0451C">
            <w:pPr>
              <w:spacing w:after="0"/>
              <w:jc w:val="center"/>
            </w:pPr>
            <w:r>
              <w:t>Percent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center"/>
          </w:tcPr>
          <w:p w:rsidR="00B0451C" w:rsidRDefault="00B0451C" w:rsidP="00B0451C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51C" w:rsidRDefault="00B0451C" w:rsidP="00B0451C">
            <w:pPr>
              <w:spacing w:after="0"/>
              <w:jc w:val="center"/>
            </w:pPr>
            <w:r>
              <w:t>Decimal</w:t>
            </w:r>
          </w:p>
        </w:tc>
      </w:tr>
      <w:tr w:rsidR="00B0451C" w:rsidTr="00B0451C"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451C" w:rsidRDefault="00B0451C" w:rsidP="00B0451C">
            <w:pPr>
              <w:jc w:val="center"/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51C" w:rsidRDefault="00B0451C" w:rsidP="00B0451C">
            <w:pPr>
              <w:spacing w:after="0"/>
              <w:jc w:val="center"/>
            </w:pPr>
            <w:r w:rsidRPr="00B0451C">
              <w:sym w:font="Wingdings" w:char="F0DF"/>
            </w:r>
            <w:r>
              <w:t xml:space="preserve"> × 100 </w:t>
            </w:r>
            <w:r w:rsidRPr="00B0451C">
              <w:sym w:font="Wingdings" w:char="F0DF"/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451C" w:rsidRDefault="00B0451C" w:rsidP="00B0451C">
            <w:pPr>
              <w:jc w:val="center"/>
            </w:pPr>
          </w:p>
        </w:tc>
      </w:tr>
    </w:tbl>
    <w:p w:rsidR="00B0451C" w:rsidRDefault="00B0451C" w:rsidP="00B0451C"/>
    <w:p w:rsidR="00B0451C" w:rsidRDefault="00B0451C" w:rsidP="00B0451C">
      <w:pPr>
        <w:jc w:val="center"/>
      </w:pPr>
      <w:r>
        <w:t xml:space="preserve">50% </w:t>
      </w:r>
      <w:r>
        <w:tab/>
        <w:t xml:space="preserve">= </w:t>
      </w:r>
      <w:r>
        <w:tab/>
        <w:t>0.5</w:t>
      </w:r>
    </w:p>
    <w:p w:rsidR="00B0451C" w:rsidRDefault="00B0451C" w:rsidP="00B0451C">
      <w:pPr>
        <w:jc w:val="center"/>
      </w:pPr>
      <w:r>
        <w:t>75%</w:t>
      </w:r>
      <w:r>
        <w:tab/>
        <w:t>=</w:t>
      </w:r>
      <w:r>
        <w:tab/>
        <w:t>0.75</w:t>
      </w:r>
    </w:p>
    <w:p w:rsidR="00B0451C" w:rsidRDefault="00B0451C" w:rsidP="00B0451C">
      <w:pPr>
        <w:jc w:val="center"/>
      </w:pPr>
      <w:r>
        <w:t>115%</w:t>
      </w:r>
      <w:r>
        <w:tab/>
        <w:t>=</w:t>
      </w:r>
      <w:r>
        <w:tab/>
        <w:t>1.15</w:t>
      </w:r>
    </w:p>
    <w:p w:rsidR="00B0451C" w:rsidRDefault="00B0451C" w:rsidP="00B0451C">
      <w:pPr>
        <w:jc w:val="center"/>
      </w:pPr>
      <w:r>
        <w:t>62%</w:t>
      </w:r>
      <w:r>
        <w:tab/>
        <w:t>=</w:t>
      </w:r>
      <w:r>
        <w:tab/>
        <w:t>0.62</w:t>
      </w:r>
    </w:p>
    <w:p w:rsidR="00B0451C" w:rsidRDefault="00B0451C" w:rsidP="00B0451C">
      <w:pPr>
        <w:jc w:val="center"/>
      </w:pPr>
      <w:r>
        <w:t>171%</w:t>
      </w:r>
      <w:r>
        <w:tab/>
        <w:t>=</w:t>
      </w:r>
      <w:r>
        <w:tab/>
        <w:t>1.71</w:t>
      </w:r>
    </w:p>
    <w:p w:rsidR="00B0451C" w:rsidRDefault="00B0451C" w:rsidP="00B0451C">
      <w:pPr>
        <w:jc w:val="center"/>
      </w:pPr>
      <w:r>
        <w:t>0.3%</w:t>
      </w:r>
      <w:r>
        <w:tab/>
        <w:t>=</w:t>
      </w:r>
      <w:r>
        <w:tab/>
        <w:t>0.003</w:t>
      </w:r>
    </w:p>
    <w:p w:rsidR="00B0451C" w:rsidRDefault="00B0451C" w:rsidP="00B0451C">
      <w:pPr>
        <w:jc w:val="center"/>
      </w:pPr>
    </w:p>
    <w:p w:rsidR="00B0451C" w:rsidRDefault="00B0451C" w:rsidP="00B0451C">
      <w:r>
        <w:t>Percentage can also be converted straight into a fraction by placing it over one hundred</w:t>
      </w:r>
    </w:p>
    <w:p w:rsidR="00B0451C" w:rsidRDefault="00B0451C" w:rsidP="00B0451C">
      <w:r>
        <w:t>50%</w:t>
      </w:r>
      <w:r>
        <w:tab/>
        <w:t>=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ab/>
        <w:t>=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0451C" w:rsidRDefault="000E2B48" w:rsidP="00B0451C">
      <w:r>
        <w:t>To go from a fraction to a percentage you need to make the bottom number (the denominator) one hundred.</w:t>
      </w:r>
    </w:p>
    <w:p w:rsidR="000E2B48" w:rsidRDefault="000E2B48" w:rsidP="00B0451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25</m:t>
              </m:r>
            </m:den>
          </m:f>
          <m:r>
            <w:rPr>
              <w:rFonts w:ascii="Cambria Math" w:hAnsi="Cambria Math"/>
            </w:rPr>
            <m:t>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3×4</m:t>
              </m:r>
            </m:num>
            <m:den>
              <m:r>
                <w:rPr>
                  <w:rFonts w:ascii="Cambria Math" w:hAnsi="Cambria Math"/>
                </w:rPr>
                <m:t>25×4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=12%</m:t>
          </m:r>
        </m:oMath>
      </m:oMathPara>
    </w:p>
    <w:p w:rsidR="00B0451C" w:rsidRDefault="00B0451C" w:rsidP="00B0451C"/>
    <w:p w:rsidR="00B0451C" w:rsidRDefault="000E2B48">
      <w:r>
        <w:t>If the denominator isn’t a factor of 100 you can still make this work, just divide both the top and bottom by whatever the denominator is, then by 100.</w:t>
      </w:r>
    </w:p>
    <w:p w:rsidR="000E2B48" w:rsidRPr="000E2B48" w:rsidRDefault="000E2B48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3÷7×100</m:t>
              </m:r>
            </m:num>
            <m:den>
              <m:r>
                <w:rPr>
                  <w:rFonts w:ascii="Cambria Math" w:hAnsi="Cambria Math"/>
                </w:rPr>
                <m:t>7÷7×100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42.86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=42.86%</m:t>
          </m:r>
        </m:oMath>
      </m:oMathPara>
    </w:p>
    <w:p w:rsidR="000E2B48" w:rsidRDefault="000E2B48">
      <w:r>
        <w:t>You can also just times the fraction as by 100 to get to the percentage</w:t>
      </w:r>
    </w:p>
    <w:p w:rsidR="00B0451C" w:rsidRDefault="000E2B48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×100=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300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=42.86%</m:t>
          </m:r>
        </m:oMath>
      </m:oMathPara>
      <w:bookmarkStart w:id="0" w:name="_GoBack"/>
      <w:bookmarkEnd w:id="0"/>
    </w:p>
    <w:sectPr w:rsidR="00B04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22B7"/>
    <w:multiLevelType w:val="hybridMultilevel"/>
    <w:tmpl w:val="B5040F66"/>
    <w:lvl w:ilvl="0" w:tplc="3BAEEA94">
      <w:start w:val="11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6863"/>
    <w:multiLevelType w:val="hybridMultilevel"/>
    <w:tmpl w:val="2C90D694"/>
    <w:lvl w:ilvl="0" w:tplc="B2F8440E"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238B"/>
    <w:multiLevelType w:val="hybridMultilevel"/>
    <w:tmpl w:val="74D2400C"/>
    <w:lvl w:ilvl="0" w:tplc="7A92A904">
      <w:start w:val="11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1C"/>
    <w:rsid w:val="000E2B48"/>
    <w:rsid w:val="00814700"/>
    <w:rsid w:val="00B0451C"/>
    <w:rsid w:val="00F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45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45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Hale</dc:creator>
  <cp:lastModifiedBy>Chris Hale</cp:lastModifiedBy>
  <cp:revision>1</cp:revision>
  <dcterms:created xsi:type="dcterms:W3CDTF">2016-04-06T06:16:00Z</dcterms:created>
  <dcterms:modified xsi:type="dcterms:W3CDTF">2016-04-06T06:33:00Z</dcterms:modified>
</cp:coreProperties>
</file>